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1DA12" w14:textId="3AE10AEC" w:rsidR="00741835" w:rsidRDefault="00741835" w:rsidP="00741835">
      <w:pPr>
        <w:spacing w:after="0" w:line="240" w:lineRule="auto"/>
        <w:jc w:val="right"/>
        <w:rPr>
          <w:i/>
        </w:rPr>
      </w:pPr>
      <w:r w:rsidRPr="00D13F40">
        <w:rPr>
          <w:i/>
        </w:rPr>
        <w:t xml:space="preserve">Załącznik nr </w:t>
      </w:r>
      <w:r>
        <w:rPr>
          <w:i/>
        </w:rPr>
        <w:t>4</w:t>
      </w:r>
    </w:p>
    <w:p w14:paraId="6C27CA11" w14:textId="77777777" w:rsidR="00741835" w:rsidRPr="00D13F40" w:rsidRDefault="00741835" w:rsidP="00741835">
      <w:pPr>
        <w:spacing w:line="240" w:lineRule="auto"/>
        <w:jc w:val="right"/>
        <w:rPr>
          <w:i/>
          <w:sz w:val="18"/>
          <w:szCs w:val="18"/>
        </w:rPr>
      </w:pPr>
      <w:r w:rsidRPr="00D13F40">
        <w:rPr>
          <w:i/>
          <w:sz w:val="18"/>
          <w:szCs w:val="18"/>
        </w:rPr>
        <w:t xml:space="preserve">do Regulaminu określającego tryb postepowania przy organizowaniu imprez o charakterze sportowym, rekreacyjnym, turystycznym i edukacyjnym na gruntach leśnych będących w zarządzie PGL LP Nadleśnictwo </w:t>
      </w:r>
      <w:r>
        <w:rPr>
          <w:i/>
          <w:sz w:val="18"/>
          <w:szCs w:val="18"/>
        </w:rPr>
        <w:t>Elbląg</w:t>
      </w:r>
      <w:r>
        <w:rPr>
          <w:i/>
        </w:rPr>
        <w:t xml:space="preserve"> </w:t>
      </w:r>
    </w:p>
    <w:p w14:paraId="5A1AF651" w14:textId="77777777" w:rsidR="00741835" w:rsidRDefault="00741835" w:rsidP="008426A8">
      <w:pPr>
        <w:jc w:val="center"/>
        <w:rPr>
          <w:b/>
          <w:bCs/>
        </w:rPr>
      </w:pPr>
    </w:p>
    <w:p w14:paraId="38CEA40D" w14:textId="41EA71C2" w:rsidR="008426A8" w:rsidRPr="008426A8" w:rsidRDefault="008426A8" w:rsidP="008426A8">
      <w:pPr>
        <w:jc w:val="center"/>
        <w:rPr>
          <w:b/>
          <w:bCs/>
        </w:rPr>
      </w:pPr>
      <w:r w:rsidRPr="008426A8">
        <w:rPr>
          <w:b/>
          <w:bCs/>
        </w:rPr>
        <w:t>Las to dynamiczny ekosystem, w którym mogą wystąpić różne zjawiska, powodujące zagrożenia.</w:t>
      </w:r>
    </w:p>
    <w:p w14:paraId="6A786608" w14:textId="77777777" w:rsidR="008426A8" w:rsidRPr="008426A8" w:rsidRDefault="008426A8" w:rsidP="008426A8">
      <w:pPr>
        <w:jc w:val="center"/>
        <w:rPr>
          <w:b/>
          <w:bCs/>
        </w:rPr>
      </w:pPr>
      <w:r w:rsidRPr="008426A8">
        <w:rPr>
          <w:b/>
          <w:bCs/>
        </w:rPr>
        <w:t>Las to również zakład pracy.</w:t>
      </w:r>
    </w:p>
    <w:p w14:paraId="27EF2802" w14:textId="77777777" w:rsidR="008426A8" w:rsidRDefault="008426A8" w:rsidP="008426A8">
      <w:r>
        <w:t>ZAGROŻENIA WYSTĘPUJĄCE W LESIE:</w:t>
      </w:r>
    </w:p>
    <w:p w14:paraId="1CDEAC2C" w14:textId="47CE6263" w:rsidR="008426A8" w:rsidRDefault="008426A8" w:rsidP="008426A8">
      <w:r>
        <w:t>1. Suche drzewa, które są pozostawione do naturalnego rozpadu i w każdej chwili mogą</w:t>
      </w:r>
    </w:p>
    <w:p w14:paraId="257FC67D" w14:textId="77777777" w:rsidR="008426A8" w:rsidRDefault="008426A8" w:rsidP="008426A8">
      <w:r>
        <w:t>się przewrócić.</w:t>
      </w:r>
    </w:p>
    <w:p w14:paraId="31EE6D39" w14:textId="77777777" w:rsidR="008426A8" w:rsidRDefault="008426A8" w:rsidP="008426A8">
      <w:r>
        <w:t>2. Konary drzew, które mogą w każdej chwili spaść.</w:t>
      </w:r>
    </w:p>
    <w:p w14:paraId="22E0E5F2" w14:textId="77777777" w:rsidR="008426A8" w:rsidRDefault="008426A8" w:rsidP="008426A8">
      <w:r>
        <w:t>3. Drzewa z widocznymi owocnikami grzybów, które mogą się przewrócić.</w:t>
      </w:r>
    </w:p>
    <w:p w14:paraId="28E23E45" w14:textId="77777777" w:rsidR="008426A8" w:rsidRDefault="008426A8" w:rsidP="008426A8">
      <w:r>
        <w:t>4. Przewalone lub złamane drzewa.</w:t>
      </w:r>
    </w:p>
    <w:p w14:paraId="0A7BB03E" w14:textId="77777777" w:rsidR="008426A8" w:rsidRDefault="008426A8" w:rsidP="008426A8">
      <w:r>
        <w:t>5. Wystające korzenie drzew, pieńki po ściętych drzewach, dziury i inne nierówności.</w:t>
      </w:r>
    </w:p>
    <w:p w14:paraId="4624DF77" w14:textId="77777777" w:rsidR="008426A8" w:rsidRDefault="008426A8" w:rsidP="008426A8">
      <w:r>
        <w:t>6. Suche gałęzie, szyszki i kamienie itp. leżące na ziemi.</w:t>
      </w:r>
    </w:p>
    <w:p w14:paraId="0F9DA0C4" w14:textId="068DCDC3" w:rsidR="008426A8" w:rsidRDefault="008426A8" w:rsidP="008426A8">
      <w:r>
        <w:t>7. Koleiny i wyboje na drogach i w terenie, występujące po pracach leśnych.</w:t>
      </w:r>
    </w:p>
    <w:p w14:paraId="2D2D2C16" w14:textId="77777777" w:rsidR="008426A8" w:rsidRDefault="008426A8" w:rsidP="008426A8">
      <w:r>
        <w:t>8. Tłuczeń na drogach szutrowych nadleśnictwa.</w:t>
      </w:r>
    </w:p>
    <w:p w14:paraId="39011A44" w14:textId="77777777" w:rsidR="008426A8" w:rsidRDefault="008426A8" w:rsidP="008426A8">
      <w:r>
        <w:t>9. Strome zbocza wynikające z ukształtowania terenu.</w:t>
      </w:r>
    </w:p>
    <w:p w14:paraId="7A59671C" w14:textId="77777777" w:rsidR="008426A8" w:rsidRDefault="008426A8" w:rsidP="008426A8">
      <w:r>
        <w:t>10. Kleszcze. Najbezpieczniejsze jest chodzenie drogami leśnymi. Prace leśne. Należy omijać</w:t>
      </w:r>
    </w:p>
    <w:p w14:paraId="52D59728" w14:textId="77777777" w:rsidR="008426A8" w:rsidRDefault="008426A8" w:rsidP="008426A8">
      <w:r>
        <w:t>miejsca, w których prowadzona jest wycinka drzew.</w:t>
      </w:r>
    </w:p>
    <w:p w14:paraId="6714A847" w14:textId="77777777" w:rsidR="008426A8" w:rsidRDefault="008426A8" w:rsidP="008426A8">
      <w:r>
        <w:t>11. Maszyny leśne. W lesie należy zachować szczególną ostrożność, ponieważ leśnymi drogami</w:t>
      </w:r>
    </w:p>
    <w:p w14:paraId="1E88A853" w14:textId="77777777" w:rsidR="008426A8" w:rsidRDefault="008426A8" w:rsidP="008426A8">
      <w:r>
        <w:t>mogą poruszać się: ciężki sprzęt oraz samochody osób pracujących w lesie.</w:t>
      </w:r>
    </w:p>
    <w:p w14:paraId="7BAE4DA4" w14:textId="77777777" w:rsidR="008426A8" w:rsidRDefault="008426A8" w:rsidP="008426A8">
      <w:r>
        <w:t>12. Dzikie zwierzęta – pogryzienie, użądlenie, ukąszenie, zranienie lub stratowanie oraz</w:t>
      </w:r>
    </w:p>
    <w:p w14:paraId="68E59672" w14:textId="77777777" w:rsidR="008426A8" w:rsidRDefault="008426A8" w:rsidP="008426A8">
      <w:r>
        <w:t>możliwość zarażenia wścieklizną.</w:t>
      </w:r>
    </w:p>
    <w:p w14:paraId="4AC975A5" w14:textId="77777777" w:rsidR="008426A8" w:rsidRDefault="008426A8" w:rsidP="008426A8">
      <w:r>
        <w:t>13. Przy złej pogodzie (burza, silny wiatr, zalegający na drzewach śnieg lub na drogach lód)</w:t>
      </w:r>
    </w:p>
    <w:p w14:paraId="2DB319CD" w14:textId="77777777" w:rsidR="008426A8" w:rsidRDefault="008426A8" w:rsidP="008426A8">
      <w:r>
        <w:t>zwiększa się ryzyko nieszczęśliwych wypadków. W takiej sytuacji każde drzewo może się</w:t>
      </w:r>
    </w:p>
    <w:p w14:paraId="4AF1A5AA" w14:textId="77777777" w:rsidR="008426A8" w:rsidRDefault="008426A8" w:rsidP="008426A8">
      <w:r>
        <w:t>przewrócić, złamać itp.</w:t>
      </w:r>
    </w:p>
    <w:p w14:paraId="336D3C95" w14:textId="77777777" w:rsidR="008426A8" w:rsidRDefault="008426A8" w:rsidP="008426A8">
      <w:r>
        <w:t>14. Niewypały i niewybuchy z czasów wojny.</w:t>
      </w:r>
    </w:p>
    <w:p w14:paraId="00B9E119" w14:textId="77777777" w:rsidR="008426A8" w:rsidRDefault="008426A8" w:rsidP="008426A8">
      <w:r>
        <w:t>15. Polowania regulujące liczebność zwierzyny.</w:t>
      </w:r>
    </w:p>
    <w:p w14:paraId="75FD1BB3" w14:textId="77777777" w:rsidR="008426A8" w:rsidRDefault="008426A8" w:rsidP="008426A8">
      <w:r>
        <w:t>16. Wnyki, sidła i inne pułapki stosowane przez kłusowników. W takiej sytuacji należy</w:t>
      </w:r>
    </w:p>
    <w:p w14:paraId="0A1C94E6" w14:textId="77777777" w:rsidR="008426A8" w:rsidRDefault="008426A8" w:rsidP="008426A8">
      <w:r>
        <w:t>bezwzględnie się oddalić i niezwłocznie zawiadomić służby leśne.</w:t>
      </w:r>
    </w:p>
    <w:p w14:paraId="0588E5BE" w14:textId="77777777" w:rsidR="008426A8" w:rsidRDefault="008426A8" w:rsidP="008426A8">
      <w:r>
        <w:t>17. Wyładowania atmosferyczne.</w:t>
      </w:r>
    </w:p>
    <w:p w14:paraId="6FE2679D" w14:textId="77777777" w:rsidR="008426A8" w:rsidRDefault="008426A8" w:rsidP="008426A8">
      <w:r>
        <w:t>18. Organizmy i substancje wywołujące reakcje alergiczne.</w:t>
      </w:r>
    </w:p>
    <w:p w14:paraId="5BADD7B6" w14:textId="77777777" w:rsidR="008426A8" w:rsidRDefault="008426A8" w:rsidP="008426A8">
      <w:r>
        <w:lastRenderedPageBreak/>
        <w:t>19. Występujące w lesie trujące lub mogące wywołać poparzenia rośliny i grzyby.</w:t>
      </w:r>
    </w:p>
    <w:p w14:paraId="37394DB0" w14:textId="77777777" w:rsidR="008426A8" w:rsidRDefault="008426A8" w:rsidP="008426A8">
      <w:r>
        <w:t>20. Pozostałe zagrożenia trudne do zidentyfikowania.</w:t>
      </w:r>
    </w:p>
    <w:p w14:paraId="2C663A59" w14:textId="77777777" w:rsidR="008426A8" w:rsidRPr="008426A8" w:rsidRDefault="008426A8" w:rsidP="008426A8">
      <w:pPr>
        <w:rPr>
          <w:b/>
          <w:bCs/>
        </w:rPr>
      </w:pPr>
      <w:r w:rsidRPr="008426A8">
        <w:rPr>
          <w:b/>
          <w:bCs/>
        </w:rPr>
        <w:t>Część zagrożeń w lesie jest oznakowana odpowiednimi tablicami, należy się do tych ostrzeżeń lub</w:t>
      </w:r>
    </w:p>
    <w:p w14:paraId="68D920E7" w14:textId="77777777" w:rsidR="008426A8" w:rsidRPr="008426A8" w:rsidRDefault="008426A8" w:rsidP="008426A8">
      <w:pPr>
        <w:rPr>
          <w:b/>
          <w:bCs/>
        </w:rPr>
      </w:pPr>
      <w:r w:rsidRPr="008426A8">
        <w:rPr>
          <w:b/>
          <w:bCs/>
        </w:rPr>
        <w:t>zakazów bezwzględnie stosować. Poza szlakami leśnymi, zwiększa się ryzyko nieszczęśliwych</w:t>
      </w:r>
    </w:p>
    <w:p w14:paraId="6CD01D13" w14:textId="77777777" w:rsidR="008426A8" w:rsidRPr="008426A8" w:rsidRDefault="008426A8" w:rsidP="008426A8">
      <w:pPr>
        <w:rPr>
          <w:b/>
          <w:bCs/>
        </w:rPr>
      </w:pPr>
      <w:r w:rsidRPr="008426A8">
        <w:rPr>
          <w:b/>
          <w:bCs/>
        </w:rPr>
        <w:t>wypadków.</w:t>
      </w:r>
    </w:p>
    <w:p w14:paraId="2E021A6B" w14:textId="06F855F8" w:rsidR="00DB5686" w:rsidRPr="008426A8" w:rsidRDefault="008426A8" w:rsidP="008426A8">
      <w:pPr>
        <w:rPr>
          <w:b/>
          <w:bCs/>
        </w:rPr>
      </w:pPr>
      <w:r w:rsidRPr="008426A8">
        <w:rPr>
          <w:b/>
          <w:bCs/>
        </w:rPr>
        <w:t>Świadomy występujących zagrożeń, w lesie przebywasz na własną odpowiedzialność.</w:t>
      </w:r>
    </w:p>
    <w:sectPr w:rsidR="00DB5686" w:rsidRPr="0084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A8"/>
    <w:rsid w:val="00741835"/>
    <w:rsid w:val="008426A8"/>
    <w:rsid w:val="00AF7AE6"/>
    <w:rsid w:val="00B9421F"/>
    <w:rsid w:val="00CC5A01"/>
    <w:rsid w:val="00DB5686"/>
    <w:rsid w:val="00E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586D"/>
  <w15:chartTrackingRefBased/>
  <w15:docId w15:val="{C243514F-2FF0-487A-9546-CC787AC0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Mytych</dc:creator>
  <cp:keywords/>
  <dc:description/>
  <cp:lastModifiedBy>Jarosław Mytych</cp:lastModifiedBy>
  <cp:revision>3</cp:revision>
  <dcterms:created xsi:type="dcterms:W3CDTF">2021-02-23T09:30:00Z</dcterms:created>
  <dcterms:modified xsi:type="dcterms:W3CDTF">2021-03-09T11:19:00Z</dcterms:modified>
</cp:coreProperties>
</file>