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40ADF" w14:textId="4674B924" w:rsidR="001B7B0F" w:rsidRPr="000872BC" w:rsidRDefault="000872BC" w:rsidP="001B7B0F">
      <w:pPr>
        <w:rPr>
          <w:i/>
          <w:iCs/>
        </w:rPr>
      </w:pPr>
      <w:r w:rsidRPr="000872BC">
        <w:rPr>
          <w:i/>
          <w:iCs/>
        </w:rPr>
        <w:t xml:space="preserve">                                                                                                                                                       </w:t>
      </w:r>
      <w:r w:rsidR="001B7B0F" w:rsidRPr="000872BC">
        <w:rPr>
          <w:i/>
          <w:iCs/>
        </w:rPr>
        <w:t>Załącznik nr 3</w:t>
      </w:r>
    </w:p>
    <w:p w14:paraId="16DD64FE" w14:textId="249A96EF" w:rsidR="001B7B0F" w:rsidRPr="00205983" w:rsidRDefault="000872BC" w:rsidP="00205983">
      <w:pPr>
        <w:ind w:left="5670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</w:t>
      </w:r>
      <w:r w:rsidR="00205983">
        <w:rPr>
          <w:i/>
          <w:iCs/>
        </w:rPr>
        <w:t xml:space="preserve">             </w:t>
      </w:r>
      <w:r w:rsidR="001B7B0F" w:rsidRPr="000872BC">
        <w:rPr>
          <w:i/>
          <w:iCs/>
        </w:rPr>
        <w:t>do Regulamin</w:t>
      </w:r>
      <w:r w:rsidR="00205983">
        <w:rPr>
          <w:i/>
          <w:iCs/>
        </w:rPr>
        <w:t>u</w:t>
      </w:r>
      <w:r w:rsidR="001B7B0F" w:rsidRPr="000872BC">
        <w:rPr>
          <w:i/>
          <w:iCs/>
        </w:rPr>
        <w:t xml:space="preserve"> organizowania imprez </w:t>
      </w:r>
      <w:r w:rsidR="00205983">
        <w:rPr>
          <w:i/>
          <w:iCs/>
        </w:rPr>
        <w:t xml:space="preserve">                  </w:t>
      </w:r>
      <w:r w:rsidR="001B7B0F" w:rsidRPr="000872BC">
        <w:rPr>
          <w:i/>
          <w:iCs/>
        </w:rPr>
        <w:t>na gruntach Skarbu Państwa</w:t>
      </w:r>
      <w:r w:rsidR="00205983">
        <w:rPr>
          <w:i/>
          <w:iCs/>
        </w:rPr>
        <w:t xml:space="preserve"> </w:t>
      </w:r>
      <w:r w:rsidR="001B7B0F" w:rsidRPr="000872BC">
        <w:rPr>
          <w:i/>
          <w:iCs/>
        </w:rPr>
        <w:t xml:space="preserve">będących w zarządzie Państwowego Gospodarstwa Leśnego Lasy Państwowe Nadleśnictwa </w:t>
      </w:r>
      <w:r w:rsidR="00205983">
        <w:rPr>
          <w:i/>
          <w:iCs/>
        </w:rPr>
        <w:t>Elbląg</w:t>
      </w:r>
      <w:r w:rsidR="001B7B0F">
        <w:t>,</w:t>
      </w:r>
    </w:p>
    <w:p w14:paraId="6CB98C23" w14:textId="77777777" w:rsidR="001B7B0F" w:rsidRDefault="001B7B0F" w:rsidP="00205983">
      <w:pPr>
        <w:jc w:val="center"/>
      </w:pPr>
      <w:r w:rsidRPr="00205983">
        <w:rPr>
          <w:b/>
          <w:bCs/>
        </w:rPr>
        <w:t>POROZUMIENIE W SPRAWIE BEZPŁATNEGO UDOSTĘPNIENIA TERENU</w:t>
      </w:r>
      <w:r>
        <w:t xml:space="preserve"> - wzór</w:t>
      </w:r>
    </w:p>
    <w:p w14:paraId="2541F9BA" w14:textId="77777777" w:rsidR="001B7B0F" w:rsidRDefault="001B7B0F" w:rsidP="00205983">
      <w:pPr>
        <w:jc w:val="center"/>
      </w:pPr>
      <w:proofErr w:type="spellStart"/>
      <w:r>
        <w:t>zn</w:t>
      </w:r>
      <w:proofErr w:type="spellEnd"/>
      <w:r>
        <w:t xml:space="preserve">. </w:t>
      </w:r>
      <w:proofErr w:type="spellStart"/>
      <w:r>
        <w:t>spr</w:t>
      </w:r>
      <w:proofErr w:type="spellEnd"/>
      <w:r>
        <w:t>.: …………………..</w:t>
      </w:r>
    </w:p>
    <w:p w14:paraId="6F161455" w14:textId="08AA1049" w:rsidR="001B7B0F" w:rsidRDefault="001B7B0F" w:rsidP="001B7B0F">
      <w:r>
        <w:t xml:space="preserve">zawarte w dniu ………………….. r. w </w:t>
      </w:r>
      <w:r w:rsidR="00205983">
        <w:t>Elblągu</w:t>
      </w:r>
    </w:p>
    <w:p w14:paraId="695C03AA" w14:textId="77777777" w:rsidR="00205983" w:rsidRDefault="00205983" w:rsidP="00205983">
      <w:r>
        <w:t>Skarbem Państwa Państwowym Gospodarstwem Leśnym Nadleśnictwem Elbląg                                      z siedzibą w: 82-300 Elbląg, ul. Marymoncka 5,                                                                         reprezentowanym przez: Nadleśniczego Nadleśnictwa Elbląg  Pana Mariusza Potocznego,               przy kontrasygnacie Głównego Księgowego Nadleśnictwa Pani Beaty Bandurskiej</w:t>
      </w:r>
    </w:p>
    <w:p w14:paraId="0A0590F7" w14:textId="77777777" w:rsidR="00205983" w:rsidRDefault="00205983" w:rsidP="00205983">
      <w:r>
        <w:t>zwanym dalej  Nadleśnictwem</w:t>
      </w:r>
    </w:p>
    <w:p w14:paraId="4EEDB52D" w14:textId="77777777" w:rsidR="001B7B0F" w:rsidRDefault="001B7B0F" w:rsidP="001B7B0F">
      <w:r>
        <w:t>a</w:t>
      </w:r>
    </w:p>
    <w:p w14:paraId="104C597D" w14:textId="77777777" w:rsidR="001B7B0F" w:rsidRDefault="001B7B0F" w:rsidP="001B7B0F">
      <w:r>
        <w:t>……………………………………………………………………………………,</w:t>
      </w:r>
    </w:p>
    <w:p w14:paraId="5C11D797" w14:textId="77777777" w:rsidR="001B7B0F" w:rsidRDefault="001B7B0F" w:rsidP="001B7B0F">
      <w:r>
        <w:t>reprezentowanym przez…………………………………</w:t>
      </w:r>
    </w:p>
    <w:p w14:paraId="3388AB20" w14:textId="77777777" w:rsidR="001B7B0F" w:rsidRDefault="001B7B0F" w:rsidP="001B7B0F">
      <w:r>
        <w:t>zwanym w dalszej części Organizatorem</w:t>
      </w:r>
    </w:p>
    <w:p w14:paraId="1D19BA5A" w14:textId="77777777" w:rsidR="001B7B0F" w:rsidRDefault="001B7B0F" w:rsidP="001B7B0F">
      <w:r>
        <w:t>o następującej treści:</w:t>
      </w:r>
    </w:p>
    <w:p w14:paraId="7F0ECC5C" w14:textId="77777777" w:rsidR="001B7B0F" w:rsidRDefault="001B7B0F" w:rsidP="00205983">
      <w:pPr>
        <w:jc w:val="center"/>
      </w:pPr>
      <w:r>
        <w:t>§ 1</w:t>
      </w:r>
    </w:p>
    <w:p w14:paraId="75C2D211" w14:textId="77777777" w:rsidR="001B7B0F" w:rsidRDefault="001B7B0F" w:rsidP="001B7B0F">
      <w:r>
        <w:t>1. Nadleśnictwo oświadcza, że na podstawie art. 4 ust. 1 i art. 35 ust. 1 pkt 2a ustawy z dnia 28</w:t>
      </w:r>
    </w:p>
    <w:p w14:paraId="4E01BEB3" w14:textId="77777777" w:rsidR="001B7B0F" w:rsidRDefault="001B7B0F" w:rsidP="001B7B0F">
      <w:r>
        <w:t>września 1991 r. o lasach (tj. Dz.U. z 2018 r., poz. 2129 ze zm.) jest zarządcą stanowiących własność</w:t>
      </w:r>
    </w:p>
    <w:p w14:paraId="33FDC1DA" w14:textId="77777777" w:rsidR="001B7B0F" w:rsidRDefault="001B7B0F" w:rsidP="001B7B0F">
      <w:r>
        <w:t>Skarbu Państwa gruntów wchodzących w skład obrębu leśnego …………..,</w:t>
      </w:r>
    </w:p>
    <w:p w14:paraId="2902A675" w14:textId="77777777" w:rsidR="001B7B0F" w:rsidRDefault="001B7B0F" w:rsidP="001B7B0F">
      <w:r>
        <w:t>leśnictw:……………………………….., zwanych dalej „udostępnionym terenem”.</w:t>
      </w:r>
    </w:p>
    <w:p w14:paraId="65B89D4F" w14:textId="77777777" w:rsidR="001B7B0F" w:rsidRDefault="001B7B0F" w:rsidP="001B7B0F">
      <w:r>
        <w:t>2. Nadleśnictwo wyraża zgodę na wejście Organizatora na grunty wymienione w ust. 1. Organizator</w:t>
      </w:r>
    </w:p>
    <w:p w14:paraId="7677D27D" w14:textId="77777777" w:rsidR="001B7B0F" w:rsidRDefault="001B7B0F" w:rsidP="001B7B0F">
      <w:r>
        <w:t>uprawniony jest do używania gruntów w celu przeprowadzenia imprezy …………………………………..,</w:t>
      </w:r>
    </w:p>
    <w:p w14:paraId="6DD2E9BD" w14:textId="77777777" w:rsidR="001B7B0F" w:rsidRDefault="001B7B0F" w:rsidP="001B7B0F">
      <w:r>
        <w:t>liczba uczestników: …………………….., zgodnie z trasą/obszarem* (załącznik nr 1) w terminie</w:t>
      </w:r>
    </w:p>
    <w:p w14:paraId="4F5DD9E4" w14:textId="77777777" w:rsidR="001B7B0F" w:rsidRDefault="001B7B0F" w:rsidP="001B7B0F">
      <w:r>
        <w:t>……………………....</w:t>
      </w:r>
    </w:p>
    <w:p w14:paraId="5E7CDEC3" w14:textId="77777777" w:rsidR="001B7B0F" w:rsidRDefault="001B7B0F" w:rsidP="00205983">
      <w:pPr>
        <w:jc w:val="center"/>
      </w:pPr>
      <w:r>
        <w:t>§ 2</w:t>
      </w:r>
    </w:p>
    <w:p w14:paraId="777ABDFF" w14:textId="77777777" w:rsidR="001B7B0F" w:rsidRDefault="001B7B0F" w:rsidP="001B7B0F">
      <w:r>
        <w:t>Organizator oświadcza, że zapoznał się z udostępnionym terenem i nie wnosi co do niego zastrzeżeń.</w:t>
      </w:r>
    </w:p>
    <w:p w14:paraId="3AD7D3B4" w14:textId="77777777" w:rsidR="001B7B0F" w:rsidRDefault="001B7B0F" w:rsidP="00205983">
      <w:pPr>
        <w:jc w:val="center"/>
      </w:pPr>
      <w:r>
        <w:t>§ 3</w:t>
      </w:r>
    </w:p>
    <w:p w14:paraId="04E161CF" w14:textId="77777777" w:rsidR="001B7B0F" w:rsidRDefault="001B7B0F" w:rsidP="001B7B0F">
      <w:r>
        <w:t>1. Organizator jest odpowiedzialny za uprzątnięcie i przywrócenie do stanu poprzedniego</w:t>
      </w:r>
    </w:p>
    <w:p w14:paraId="5571E544" w14:textId="77777777" w:rsidR="001B7B0F" w:rsidRDefault="001B7B0F" w:rsidP="001B7B0F">
      <w:r>
        <w:t>udostępnionego terenu, na którym odbywała się impreza……….., w terminie trzech dni od dnia</w:t>
      </w:r>
    </w:p>
    <w:p w14:paraId="0D753BD8" w14:textId="77777777" w:rsidR="001B7B0F" w:rsidRDefault="001B7B0F" w:rsidP="001B7B0F">
      <w:r>
        <w:lastRenderedPageBreak/>
        <w:t>jej zakończenia i poinformowanie w tym terminie leśniczego/leśniczych* leśnictwa/leśnictw*</w:t>
      </w:r>
    </w:p>
    <w:p w14:paraId="658594A6" w14:textId="42C1B213" w:rsidR="001B7B0F" w:rsidRDefault="001B7B0F" w:rsidP="001B7B0F">
      <w:r>
        <w:t>………. (tel. …. - w dni robocze, e-mail: …..) o zakończeniu prac</w:t>
      </w:r>
      <w:r w:rsidR="000B221F">
        <w:t>, pod rygorem uprzątnięcia udostępnionego terenu i jego przywrócenia do stanu poprzedniego przez Nadleśnictwo na koszt i ryzyko Organizatora</w:t>
      </w:r>
      <w:r>
        <w:t>.</w:t>
      </w:r>
    </w:p>
    <w:p w14:paraId="50A49393" w14:textId="77777777" w:rsidR="001B7B0F" w:rsidRDefault="001B7B0F" w:rsidP="001B7B0F">
      <w:r>
        <w:t>2. Protokolarne przekazanie zwrotne terenu nastąpi w formie pisemnej, w dniu uzgodnionym przez</w:t>
      </w:r>
    </w:p>
    <w:p w14:paraId="54BE3E20" w14:textId="77777777" w:rsidR="001B7B0F" w:rsidRDefault="001B7B0F" w:rsidP="001B7B0F">
      <w:r>
        <w:t>Organizatora z leśniczym, nie później niż siódmego dnia roboczego od zakończenia imprezy.</w:t>
      </w:r>
    </w:p>
    <w:p w14:paraId="216235A8" w14:textId="77777777" w:rsidR="001B7B0F" w:rsidRDefault="001B7B0F" w:rsidP="001B7B0F">
      <w:r>
        <w:t>3. W celu zapewnienia dostępu dla służb medycznych w przypadku zagrożenia zdrowia i życia</w:t>
      </w:r>
    </w:p>
    <w:p w14:paraId="4FB13450" w14:textId="77777777" w:rsidR="001B7B0F" w:rsidRDefault="001B7B0F" w:rsidP="001B7B0F">
      <w:r>
        <w:t>uczestników, Nadleśnictwo wydaje organizatorowi klucz do szlabanów. Organizator zwróci klucz</w:t>
      </w:r>
    </w:p>
    <w:p w14:paraId="5C30C970" w14:textId="77777777" w:rsidR="001B7B0F" w:rsidRDefault="001B7B0F" w:rsidP="001B7B0F">
      <w:r>
        <w:t>leśniczemu przy podpisaniu protokołu przekazania zwrotnego terenu*.</w:t>
      </w:r>
    </w:p>
    <w:p w14:paraId="56ACA880" w14:textId="77777777" w:rsidR="001B7B0F" w:rsidRDefault="001B7B0F" w:rsidP="00205983">
      <w:pPr>
        <w:jc w:val="center"/>
      </w:pPr>
      <w:r>
        <w:t>§ 4</w:t>
      </w:r>
    </w:p>
    <w:p w14:paraId="38C91609" w14:textId="77777777" w:rsidR="001B7B0F" w:rsidRDefault="001B7B0F" w:rsidP="001B7B0F">
      <w:r>
        <w:t>Organizacja imprezy następuje, za zgodą Nadleśnictwa, nieodpłatnie.</w:t>
      </w:r>
    </w:p>
    <w:p w14:paraId="155F2174" w14:textId="77777777" w:rsidR="001B7B0F" w:rsidRDefault="001B7B0F" w:rsidP="00205983">
      <w:pPr>
        <w:jc w:val="center"/>
      </w:pPr>
      <w:r>
        <w:t>§ 5</w:t>
      </w:r>
    </w:p>
    <w:p w14:paraId="7D930BDF" w14:textId="77777777" w:rsidR="001B7B0F" w:rsidRDefault="001B7B0F" w:rsidP="001B7B0F">
      <w:r>
        <w:t>1. W celu zabezpieczenia przestrzegania warunków porozumienia, Organizator wpłacił kaucję</w:t>
      </w:r>
    </w:p>
    <w:p w14:paraId="0D3B54B7" w14:textId="2CD39A02" w:rsidR="001B7B0F" w:rsidRDefault="001B7B0F" w:rsidP="001B7B0F">
      <w:r>
        <w:t xml:space="preserve">w wysokości </w:t>
      </w:r>
      <w:r w:rsidR="00205983">
        <w:t>………………………</w:t>
      </w:r>
      <w:r>
        <w:t xml:space="preserve"> zł.</w:t>
      </w:r>
    </w:p>
    <w:p w14:paraId="382D96C5" w14:textId="77777777" w:rsidR="001B7B0F" w:rsidRDefault="001B7B0F" w:rsidP="001B7B0F">
      <w:r>
        <w:t>2. Nadleśnictwo ma prawo do zatrzymania kaucji w przypadku naruszenia warunków porozumienia.</w:t>
      </w:r>
    </w:p>
    <w:p w14:paraId="0986DFDC" w14:textId="77777777" w:rsidR="001B7B0F" w:rsidRDefault="001B7B0F" w:rsidP="001B7B0F">
      <w:r>
        <w:t>3. Kaucja, o której mowa w ust. 1, z zastrzeżeniem postanowień ust. 2, zostanie zwrócona</w:t>
      </w:r>
    </w:p>
    <w:p w14:paraId="1646C2EE" w14:textId="77777777" w:rsidR="001B7B0F" w:rsidRDefault="001B7B0F" w:rsidP="001B7B0F">
      <w:r>
        <w:t>Organizatorowi na rachunek bankowy: …………………………………………, niezwłocznie po terminowym</w:t>
      </w:r>
    </w:p>
    <w:p w14:paraId="33B0ED4B" w14:textId="77777777" w:rsidR="001B7B0F" w:rsidRDefault="001B7B0F" w:rsidP="001B7B0F">
      <w:r>
        <w:t>podpisaniu protokołu przekazania terenu Nadleśnictwu, pod warunkiem spełnienia przez</w:t>
      </w:r>
    </w:p>
    <w:p w14:paraId="258C1F01" w14:textId="77777777" w:rsidR="001B7B0F" w:rsidRDefault="001B7B0F" w:rsidP="001B7B0F">
      <w:r>
        <w:t>organizatora warunków niniejszego porozumienia.</w:t>
      </w:r>
    </w:p>
    <w:p w14:paraId="0B8E2B27" w14:textId="77777777" w:rsidR="001B7B0F" w:rsidRDefault="001B7B0F" w:rsidP="00205983">
      <w:pPr>
        <w:jc w:val="center"/>
      </w:pPr>
      <w:r>
        <w:t>§ 6</w:t>
      </w:r>
    </w:p>
    <w:p w14:paraId="681A3D13" w14:textId="77777777" w:rsidR="001B7B0F" w:rsidRDefault="001B7B0F" w:rsidP="001B7B0F">
      <w:r>
        <w:t>1. Organizator zobowiązany jest do:</w:t>
      </w:r>
    </w:p>
    <w:p w14:paraId="51A5EDCC" w14:textId="77777777" w:rsidR="001B7B0F" w:rsidRDefault="001B7B0F" w:rsidP="001B7B0F">
      <w:r>
        <w:t>a. zapewnienia bezpieczeństwa uczestnikom i obserwatorom imprezy oraz oznaczenia trasy w</w:t>
      </w:r>
    </w:p>
    <w:p w14:paraId="65A09A87" w14:textId="77777777" w:rsidR="001B7B0F" w:rsidRDefault="001B7B0F" w:rsidP="001B7B0F">
      <w:r>
        <w:t>sposób gwarantujący bezpieczeństwo osób trzecich; w przypadku imprez rowerowych,</w:t>
      </w:r>
    </w:p>
    <w:p w14:paraId="5D550AB4" w14:textId="77777777" w:rsidR="001B7B0F" w:rsidRDefault="001B7B0F" w:rsidP="001B7B0F">
      <w:r>
        <w:t>organizator zobowiązany jest tak zabezpieczyć trasę na skrzyżowaniu dróg, szlaków, aby nie</w:t>
      </w:r>
    </w:p>
    <w:p w14:paraId="2288772E" w14:textId="77777777" w:rsidR="001B7B0F" w:rsidRDefault="001B7B0F" w:rsidP="001B7B0F">
      <w:r>
        <w:t>doszło do kolizji z innymi użytkownikami;</w:t>
      </w:r>
    </w:p>
    <w:p w14:paraId="6850E6BE" w14:textId="77777777" w:rsidR="001B7B0F" w:rsidRDefault="001B7B0F" w:rsidP="001B7B0F">
      <w:r>
        <w:t>b. zapoznania się z informacją o zagrożeniach występujących w lesie i przekazania jej wszystkim</w:t>
      </w:r>
    </w:p>
    <w:p w14:paraId="02B0E85C" w14:textId="33A8413F" w:rsidR="001B7B0F" w:rsidRDefault="001B7B0F" w:rsidP="001B7B0F">
      <w:r>
        <w:t xml:space="preserve">uczestnikom imprezy (lista zagrożeń dostępna jest na stronie internetowej </w:t>
      </w:r>
      <w:r w:rsidR="00205983">
        <w:t>n</w:t>
      </w:r>
      <w:r>
        <w:t>adleśnictwa);</w:t>
      </w:r>
    </w:p>
    <w:p w14:paraId="57CEC306" w14:textId="77777777" w:rsidR="001B7B0F" w:rsidRDefault="001B7B0F" w:rsidP="001B7B0F">
      <w:r>
        <w:t>c. niedopuszczania do zanieczyszczenia lasu i sąsiadujących gruntów leśnych oraz doprowadzenia</w:t>
      </w:r>
    </w:p>
    <w:p w14:paraId="321CA077" w14:textId="77777777" w:rsidR="001B7B0F" w:rsidRDefault="001B7B0F" w:rsidP="001B7B0F">
      <w:r>
        <w:t>przedmiotu porozumienia do stanu pierwotnego;</w:t>
      </w:r>
    </w:p>
    <w:p w14:paraId="0F44B333" w14:textId="77777777" w:rsidR="001B7B0F" w:rsidRDefault="001B7B0F" w:rsidP="001B7B0F">
      <w:r>
        <w:t>d. korzystania z przedmiotu porozumienia w sposób nienaruszający drzewostanu, a także</w:t>
      </w:r>
    </w:p>
    <w:p w14:paraId="599B6752" w14:textId="77777777" w:rsidR="001B7B0F" w:rsidRDefault="001B7B0F" w:rsidP="001B7B0F">
      <w:r>
        <w:t>niedopuszczający do zanieczyszczania dróg (zabronione jest stosowanie farb, gwoździ, zszywek</w:t>
      </w:r>
    </w:p>
    <w:p w14:paraId="39D78CAE" w14:textId="77777777" w:rsidR="001B7B0F" w:rsidRDefault="001B7B0F" w:rsidP="001B7B0F">
      <w:r>
        <w:t>oraz innych metalowych elementów w celu umieszczenia oznakowania na drzewach lub</w:t>
      </w:r>
    </w:p>
    <w:p w14:paraId="1D3CCB86" w14:textId="77777777" w:rsidR="001B7B0F" w:rsidRDefault="001B7B0F" w:rsidP="001B7B0F">
      <w:r>
        <w:lastRenderedPageBreak/>
        <w:t>drogach);</w:t>
      </w:r>
    </w:p>
    <w:p w14:paraId="4058A521" w14:textId="77777777" w:rsidR="001B7B0F" w:rsidRDefault="001B7B0F" w:rsidP="001B7B0F">
      <w:r>
        <w:t>e. zapewnienia powszechnego dostępu do dróg leśnych (w szczególności niezastawiania</w:t>
      </w:r>
    </w:p>
    <w:p w14:paraId="23C3A77A" w14:textId="77777777" w:rsidR="001B7B0F" w:rsidRDefault="001B7B0F" w:rsidP="001B7B0F">
      <w:r>
        <w:t>szlabanów i dojazdów do osad leśnych) oraz obiektów turystycznych;</w:t>
      </w:r>
    </w:p>
    <w:p w14:paraId="23FCA78C" w14:textId="77777777" w:rsidR="001B7B0F" w:rsidRDefault="001B7B0F" w:rsidP="001B7B0F">
      <w:r>
        <w:t>f. umieszczenia nazwy Organizatora lub imprezy na rozwieszanych w lesie oznaczeniach – trasa</w:t>
      </w:r>
    </w:p>
    <w:p w14:paraId="2EB4707D" w14:textId="77777777" w:rsidR="001B7B0F" w:rsidRDefault="001B7B0F" w:rsidP="001B7B0F">
      <w:r>
        <w:t>musi zostać oznaczona na 3 dni przed imprezą;</w:t>
      </w:r>
    </w:p>
    <w:p w14:paraId="5B4C41F3" w14:textId="77777777" w:rsidR="001B7B0F" w:rsidRDefault="001B7B0F" w:rsidP="001B7B0F">
      <w:r>
        <w:t>g. poinformowania uczestników, że impreza odbywa się na gruntach zarządzanych przez Lasy</w:t>
      </w:r>
    </w:p>
    <w:p w14:paraId="178AFF9D" w14:textId="22DA3911" w:rsidR="001B7B0F" w:rsidRDefault="001B7B0F" w:rsidP="001B7B0F">
      <w:r>
        <w:t xml:space="preserve">Państwowe - Nadleśnictwo </w:t>
      </w:r>
      <w:r w:rsidR="00205983">
        <w:t>Elbląg</w:t>
      </w:r>
      <w:r>
        <w:t>;</w:t>
      </w:r>
    </w:p>
    <w:p w14:paraId="4A7CF8EF" w14:textId="77777777" w:rsidR="001B7B0F" w:rsidRDefault="001B7B0F" w:rsidP="001B7B0F">
      <w:r>
        <w:t>h. poinformowania wszystkich uczestników o zakazach wynikających z art. 30 ustawy z dnia 28</w:t>
      </w:r>
    </w:p>
    <w:p w14:paraId="3766CCEE" w14:textId="77777777" w:rsidR="001B7B0F" w:rsidRDefault="001B7B0F" w:rsidP="001B7B0F">
      <w:r>
        <w:t>września 1991 r. o lasach (tj. Dz.U. z 2018 r., poz. 2129);</w:t>
      </w:r>
    </w:p>
    <w:p w14:paraId="7DD093B5" w14:textId="77777777" w:rsidR="001B7B0F" w:rsidRDefault="001B7B0F" w:rsidP="001B7B0F">
      <w:r>
        <w:t>i. przestrzegania obowiązujących przepisów prawa, w tym przepisów przeciwpożarowych oraz</w:t>
      </w:r>
    </w:p>
    <w:p w14:paraId="45BF915F" w14:textId="77777777" w:rsidR="001B7B0F" w:rsidRDefault="001B7B0F" w:rsidP="001B7B0F">
      <w:r>
        <w:t>dotyczących ochrony przyrody i ustawy o lasach.</w:t>
      </w:r>
    </w:p>
    <w:p w14:paraId="6138C4D9" w14:textId="77777777" w:rsidR="001B7B0F" w:rsidRDefault="001B7B0F" w:rsidP="00205983">
      <w:pPr>
        <w:jc w:val="center"/>
      </w:pPr>
      <w:r>
        <w:t>§ 7</w:t>
      </w:r>
    </w:p>
    <w:p w14:paraId="59E4A2C8" w14:textId="77777777" w:rsidR="001B7B0F" w:rsidRDefault="001B7B0F" w:rsidP="001B7B0F">
      <w:r>
        <w:t>1. Nadleśnictwo nie odpowiada za szkody wyrządzone Organizatorowi lub uczestnikom imprezy,</w:t>
      </w:r>
    </w:p>
    <w:p w14:paraId="3345A65A" w14:textId="77777777" w:rsidR="001B7B0F" w:rsidRDefault="001B7B0F" w:rsidP="001B7B0F">
      <w:r>
        <w:t>a także osobom uczestniczącym w imprezie w innym charakterze, spowodowane działaniem siły</w:t>
      </w:r>
    </w:p>
    <w:p w14:paraId="120BA06B" w14:textId="77777777" w:rsidR="001B7B0F" w:rsidRDefault="001B7B0F" w:rsidP="001B7B0F">
      <w:r>
        <w:t>wyższej, w szczególności dotyczy to wiatrołomów i śniegołomów oraz innych nadzwyczajnych</w:t>
      </w:r>
    </w:p>
    <w:p w14:paraId="6315D48D" w14:textId="77777777" w:rsidR="001B7B0F" w:rsidRDefault="001B7B0F" w:rsidP="001B7B0F">
      <w:r>
        <w:t>zdarzeń.</w:t>
      </w:r>
    </w:p>
    <w:p w14:paraId="57882174" w14:textId="77777777" w:rsidR="001B7B0F" w:rsidRDefault="001B7B0F" w:rsidP="001B7B0F">
      <w:r>
        <w:t>2. Nadleśnictwo nie odpowiada za szkody osobowe i majątkowe wyrządzone przez osoby trzecie</w:t>
      </w:r>
    </w:p>
    <w:p w14:paraId="1C783F20" w14:textId="77777777" w:rsidR="001B7B0F" w:rsidRDefault="001B7B0F" w:rsidP="001B7B0F">
      <w:r>
        <w:t>uczestnikom imprezy, a także wyrządzone osobom trzecim przez uczestników lub organizatorów</w:t>
      </w:r>
    </w:p>
    <w:p w14:paraId="4C1A7C40" w14:textId="77777777" w:rsidR="001B7B0F" w:rsidRDefault="001B7B0F" w:rsidP="001B7B0F">
      <w:r>
        <w:t>imprezy.</w:t>
      </w:r>
    </w:p>
    <w:p w14:paraId="2F1D83FC" w14:textId="77777777" w:rsidR="001B7B0F" w:rsidRDefault="001B7B0F" w:rsidP="00205983">
      <w:pPr>
        <w:jc w:val="center"/>
      </w:pPr>
      <w:r>
        <w:t>§ 8</w:t>
      </w:r>
    </w:p>
    <w:p w14:paraId="1A5D2122" w14:textId="77777777" w:rsidR="001B7B0F" w:rsidRDefault="001B7B0F" w:rsidP="001B7B0F">
      <w:r>
        <w:t>1. Organizator ponosi odpowiedzialność za wszelkie szkody wyrządzone w drzewostanie,</w:t>
      </w:r>
    </w:p>
    <w:p w14:paraId="01CCCCE1" w14:textId="77777777" w:rsidR="001B7B0F" w:rsidRDefault="001B7B0F" w:rsidP="001B7B0F">
      <w:r>
        <w:t>infrastrukturze leśnej itp. oraz za zanieczyszczenie gruntu, będące następstwem korzystania przez</w:t>
      </w:r>
    </w:p>
    <w:p w14:paraId="28DC77B5" w14:textId="77777777" w:rsidR="001B7B0F" w:rsidRDefault="001B7B0F" w:rsidP="001B7B0F">
      <w:r>
        <w:t>Organizatora i uczestników imprezy z przedmiotu porozumienia.</w:t>
      </w:r>
    </w:p>
    <w:p w14:paraId="2CE9156D" w14:textId="77777777" w:rsidR="001B7B0F" w:rsidRDefault="001B7B0F" w:rsidP="001B7B0F">
      <w:r>
        <w:t>2. Organizator ponosi odpowiedzialność za szkody wyrządzone osobom trzecim w związku z</w:t>
      </w:r>
    </w:p>
    <w:p w14:paraId="04E7C9B2" w14:textId="77777777" w:rsidR="001B7B0F" w:rsidRDefault="001B7B0F" w:rsidP="001B7B0F">
      <w:r>
        <w:t>organizowana imprezą.</w:t>
      </w:r>
    </w:p>
    <w:p w14:paraId="44B8B527" w14:textId="77777777" w:rsidR="001B7B0F" w:rsidRPr="00205983" w:rsidRDefault="001B7B0F" w:rsidP="00205983">
      <w:pPr>
        <w:jc w:val="center"/>
      </w:pPr>
      <w:r w:rsidRPr="00205983">
        <w:t>§ 9</w:t>
      </w:r>
    </w:p>
    <w:p w14:paraId="7D0A7567" w14:textId="77777777" w:rsidR="001B7B0F" w:rsidRDefault="001B7B0F" w:rsidP="001B7B0F">
      <w:r>
        <w:t>Nadleśnictwu przysługuje prawo przeprowadzenia kontroli w każdym czasie odnośnie stanu gruntu</w:t>
      </w:r>
    </w:p>
    <w:p w14:paraId="1546E143" w14:textId="77777777" w:rsidR="001B7B0F" w:rsidRDefault="001B7B0F" w:rsidP="001B7B0F">
      <w:r>
        <w:t>i roślinności, przestrzegania warunków niniejszego porozumienia oraz przepisów ochrony</w:t>
      </w:r>
    </w:p>
    <w:p w14:paraId="5B3C9018" w14:textId="77777777" w:rsidR="001B7B0F" w:rsidRDefault="001B7B0F" w:rsidP="001B7B0F">
      <w:r>
        <w:t>przeciwpożarowej.</w:t>
      </w:r>
    </w:p>
    <w:p w14:paraId="3D70D0DF" w14:textId="77777777" w:rsidR="001B7B0F" w:rsidRDefault="001B7B0F" w:rsidP="00205983">
      <w:pPr>
        <w:jc w:val="center"/>
      </w:pPr>
      <w:r>
        <w:t>§ 10</w:t>
      </w:r>
    </w:p>
    <w:p w14:paraId="2C09C0EC" w14:textId="77777777" w:rsidR="001B7B0F" w:rsidRDefault="001B7B0F" w:rsidP="001B7B0F">
      <w:r>
        <w:t>Organizator poinformuje uczestników imprezy o zakazie ruchu pojazdami silnikowymi na terenach</w:t>
      </w:r>
    </w:p>
    <w:p w14:paraId="0D3AE345" w14:textId="77777777" w:rsidR="001B7B0F" w:rsidRDefault="001B7B0F" w:rsidP="001B7B0F">
      <w:r>
        <w:lastRenderedPageBreak/>
        <w:t>leśnych. Ruch jest dopuszczony wyłącznie po drogach udostępnionych i oznakowanych przez</w:t>
      </w:r>
    </w:p>
    <w:p w14:paraId="272D9720" w14:textId="77777777" w:rsidR="001B7B0F" w:rsidRDefault="001B7B0F" w:rsidP="001B7B0F">
      <w:r>
        <w:t>Nadleśnictwo. W przypadku zaparkowania pojazdów poza leśnymi miejscami postoju, kierowcy mogą</w:t>
      </w:r>
    </w:p>
    <w:p w14:paraId="1B0B5DED" w14:textId="77777777" w:rsidR="001B7B0F" w:rsidRDefault="001B7B0F" w:rsidP="001B7B0F">
      <w:r>
        <w:t>ponieść odpowiedzialność za popełnione wykroczenie.</w:t>
      </w:r>
    </w:p>
    <w:p w14:paraId="1E1F0286" w14:textId="77777777" w:rsidR="001B7B0F" w:rsidRDefault="001B7B0F" w:rsidP="00205983">
      <w:pPr>
        <w:jc w:val="center"/>
      </w:pPr>
      <w:r>
        <w:t>§ 11</w:t>
      </w:r>
    </w:p>
    <w:p w14:paraId="26B095B7" w14:textId="77777777" w:rsidR="001B7B0F" w:rsidRDefault="001B7B0F" w:rsidP="001B7B0F">
      <w:r>
        <w:t>W sprawach nieuregulowanych niniejszym porozumieniem zastosowanie mają przepisy Kodeksu</w:t>
      </w:r>
    </w:p>
    <w:p w14:paraId="5F6C4873" w14:textId="77777777" w:rsidR="001B7B0F" w:rsidRDefault="001B7B0F" w:rsidP="001B7B0F">
      <w:r>
        <w:t>cywilnego.</w:t>
      </w:r>
    </w:p>
    <w:p w14:paraId="58243BBE" w14:textId="77777777" w:rsidR="001B7B0F" w:rsidRDefault="001B7B0F" w:rsidP="00205983">
      <w:pPr>
        <w:jc w:val="center"/>
      </w:pPr>
      <w:r>
        <w:t>§ 12</w:t>
      </w:r>
    </w:p>
    <w:p w14:paraId="0114CB4F" w14:textId="77777777" w:rsidR="001B7B0F" w:rsidRDefault="001B7B0F" w:rsidP="001B7B0F">
      <w:r>
        <w:t>Organizator oświadcza, że znana jest mu treść Regulaminu oraz jego załączników, wprowadzonego</w:t>
      </w:r>
    </w:p>
    <w:p w14:paraId="15C83CAA" w14:textId="72158B78" w:rsidR="001B7B0F" w:rsidRDefault="001B7B0F" w:rsidP="001B7B0F">
      <w:r>
        <w:t xml:space="preserve">zarządzeniem </w:t>
      </w:r>
      <w:r w:rsidR="003E5DCC">
        <w:t>………………………………</w:t>
      </w:r>
      <w:r>
        <w:t>i akceptuje ich postanowienia oraz zobowiązuje się do ich</w:t>
      </w:r>
    </w:p>
    <w:p w14:paraId="3DCC0A9E" w14:textId="77777777" w:rsidR="001B7B0F" w:rsidRDefault="001B7B0F" w:rsidP="001B7B0F">
      <w:r>
        <w:t>przestrzegania.</w:t>
      </w:r>
    </w:p>
    <w:p w14:paraId="57C031F7" w14:textId="77777777" w:rsidR="001B7B0F" w:rsidRDefault="001B7B0F" w:rsidP="003E5DCC">
      <w:pPr>
        <w:jc w:val="center"/>
      </w:pPr>
      <w:r>
        <w:t>§ 13</w:t>
      </w:r>
    </w:p>
    <w:p w14:paraId="0349BBBB" w14:textId="77777777" w:rsidR="001B7B0F" w:rsidRDefault="001B7B0F" w:rsidP="001B7B0F">
      <w:r>
        <w:t>Jakiekolwiek zmiany niniejszego porozumienia wymagają formy pisemnej pod rygorem nieważności.</w:t>
      </w:r>
    </w:p>
    <w:p w14:paraId="3EB3B718" w14:textId="77777777" w:rsidR="001B7B0F" w:rsidRDefault="001B7B0F" w:rsidP="003E5DCC">
      <w:pPr>
        <w:jc w:val="center"/>
      </w:pPr>
      <w:r>
        <w:t>§ 14</w:t>
      </w:r>
    </w:p>
    <w:p w14:paraId="0F83FC79" w14:textId="77777777" w:rsidR="001B7B0F" w:rsidRDefault="001B7B0F" w:rsidP="001B7B0F">
      <w:r>
        <w:t>Spory powstałe w związku z wykonywaniem niniejszego porozumienia podlegają rozpoznaniu przez</w:t>
      </w:r>
    </w:p>
    <w:p w14:paraId="557975E3" w14:textId="3CB96722" w:rsidR="001B7B0F" w:rsidRDefault="001B7B0F" w:rsidP="001B7B0F">
      <w:r>
        <w:t xml:space="preserve">sąd właściwy miejscowo dla siedziby </w:t>
      </w:r>
      <w:r w:rsidR="003E5DCC">
        <w:t>n</w:t>
      </w:r>
      <w:r>
        <w:t>adleśnictwa.</w:t>
      </w:r>
    </w:p>
    <w:p w14:paraId="2FAC6DB1" w14:textId="77777777" w:rsidR="001B7B0F" w:rsidRDefault="001B7B0F" w:rsidP="003E5DCC">
      <w:pPr>
        <w:jc w:val="center"/>
      </w:pPr>
      <w:r>
        <w:t>§ 15</w:t>
      </w:r>
    </w:p>
    <w:p w14:paraId="04F8EC2E" w14:textId="77777777" w:rsidR="001B7B0F" w:rsidRDefault="001B7B0F" w:rsidP="001B7B0F">
      <w:r>
        <w:t>Porozumienie sporządzono w dwóch jednobrzmiących egzemplarzach, po jednym dla każdej ze stron.</w:t>
      </w:r>
    </w:p>
    <w:p w14:paraId="3F1FBA41" w14:textId="5851FB9A" w:rsidR="00DB5686" w:rsidRDefault="001B7B0F" w:rsidP="001B7B0F">
      <w:r>
        <w:t xml:space="preserve">NADLEŚNICTWO </w:t>
      </w:r>
      <w:r w:rsidR="003E5DCC">
        <w:t xml:space="preserve">                                                                                                                        </w:t>
      </w:r>
      <w:r>
        <w:t>ORGANIZATOR</w:t>
      </w:r>
    </w:p>
    <w:sectPr w:rsidR="00DB5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0F"/>
    <w:rsid w:val="000872BC"/>
    <w:rsid w:val="000B221F"/>
    <w:rsid w:val="001B7B0F"/>
    <w:rsid w:val="00205983"/>
    <w:rsid w:val="003E5DCC"/>
    <w:rsid w:val="007B3B40"/>
    <w:rsid w:val="00C87615"/>
    <w:rsid w:val="00DB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2B70"/>
  <w15:chartTrackingRefBased/>
  <w15:docId w15:val="{619E6079-090E-45A0-B676-E1569A94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4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1021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Mytych</dc:creator>
  <cp:keywords/>
  <dc:description/>
  <cp:lastModifiedBy>Jarosław Mytych</cp:lastModifiedBy>
  <cp:revision>3</cp:revision>
  <cp:lastPrinted>2021-02-23T11:27:00Z</cp:lastPrinted>
  <dcterms:created xsi:type="dcterms:W3CDTF">2021-03-09T11:21:00Z</dcterms:created>
  <dcterms:modified xsi:type="dcterms:W3CDTF">2021-03-09T11:26:00Z</dcterms:modified>
</cp:coreProperties>
</file>